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18E389" w14:textId="648FDEA9" w:rsidR="008B7D14" w:rsidRPr="001B0E21" w:rsidRDefault="008B7D14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bookmarkStart w:id="0" w:name="_Hlk209373016"/>
      <w:r w:rsidRPr="001B0E21">
        <w:rPr>
          <w:rFonts w:ascii="Arial" w:hAnsi="Arial" w:cs="Arial"/>
        </w:rPr>
        <w:t xml:space="preserve">Armenia, </w:t>
      </w:r>
      <w:r w:rsidR="00C61492">
        <w:rPr>
          <w:rFonts w:ascii="Arial" w:hAnsi="Arial" w:cs="Arial"/>
        </w:rPr>
        <w:t>diciem</w:t>
      </w:r>
      <w:r w:rsidRPr="001B0E21">
        <w:rPr>
          <w:rFonts w:ascii="Arial" w:hAnsi="Arial" w:cs="Arial"/>
        </w:rPr>
        <w:t>bre de 2025</w:t>
      </w:r>
      <w:r w:rsidRPr="001B0E21">
        <w:rPr>
          <w:rFonts w:ascii="Arial" w:hAnsi="Arial" w:cs="Arial"/>
        </w:rPr>
        <w:tab/>
      </w:r>
      <w:r w:rsidRPr="001B0E21">
        <w:rPr>
          <w:rFonts w:ascii="Arial" w:hAnsi="Arial" w:cs="Arial"/>
        </w:rPr>
        <w:tab/>
      </w:r>
      <w:r w:rsidRPr="001B0E21">
        <w:rPr>
          <w:rFonts w:ascii="Arial" w:hAnsi="Arial" w:cs="Arial"/>
        </w:rPr>
        <w:tab/>
      </w:r>
      <w:r w:rsidRPr="001B0E21">
        <w:rPr>
          <w:rFonts w:ascii="Arial" w:hAnsi="Arial" w:cs="Arial"/>
        </w:rPr>
        <w:tab/>
      </w:r>
      <w:r w:rsidRPr="001B0E21">
        <w:rPr>
          <w:rFonts w:ascii="Arial" w:hAnsi="Arial" w:cs="Arial"/>
        </w:rPr>
        <w:tab/>
      </w:r>
      <w:r w:rsidRPr="001B0E21">
        <w:rPr>
          <w:rFonts w:ascii="Arial" w:hAnsi="Arial" w:cs="Arial"/>
        </w:rPr>
        <w:tab/>
      </w:r>
      <w:r w:rsidR="00AB31C1">
        <w:rPr>
          <w:rFonts w:ascii="Arial" w:hAnsi="Arial" w:cs="Arial"/>
        </w:rPr>
        <w:t xml:space="preserve">                 120-54</w:t>
      </w:r>
    </w:p>
    <w:p w14:paraId="66F9D3C8" w14:textId="77777777" w:rsidR="008B7D14" w:rsidRPr="001B0E21" w:rsidRDefault="008B7D14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118D77D9" w14:textId="111DD82C" w:rsidR="008B7D14" w:rsidRPr="001B0E21" w:rsidRDefault="008B7D14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</w:rPr>
        <w:t>Señor</w:t>
      </w:r>
    </w:p>
    <w:p w14:paraId="7348ADB1" w14:textId="6E35AD3E" w:rsidR="008B7D14" w:rsidRPr="001B0E21" w:rsidRDefault="008B7D14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</w:rPr>
      </w:pPr>
      <w:r w:rsidRPr="001B0E21">
        <w:rPr>
          <w:rFonts w:ascii="Arial" w:hAnsi="Arial" w:cs="Arial"/>
          <w:b/>
        </w:rPr>
        <w:t>DIEGO FERNANDO RAMÍREZ RESTREPO</w:t>
      </w:r>
    </w:p>
    <w:p w14:paraId="1C44205B" w14:textId="7EDA0221" w:rsidR="008B7D14" w:rsidRPr="001B0E21" w:rsidRDefault="008B7D14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</w:rPr>
        <w:t>Director</w:t>
      </w:r>
    </w:p>
    <w:p w14:paraId="0C90A1B4" w14:textId="54A8B380" w:rsidR="008B7D14" w:rsidRPr="001B0E21" w:rsidRDefault="008B7D14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</w:rPr>
        <w:t>Departamento Administrativo de Planeación</w:t>
      </w:r>
    </w:p>
    <w:p w14:paraId="66FB1E8C" w14:textId="1ABABB4D" w:rsidR="008B7D14" w:rsidRPr="004F6883" w:rsidRDefault="008B7D14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</w:rPr>
        <w:t xml:space="preserve">Correo electrónico: </w:t>
      </w:r>
      <w:hyperlink r:id="rId8" w:history="1">
        <w:r w:rsidR="004F6883" w:rsidRPr="004F6883">
          <w:rPr>
            <w:rStyle w:val="Hipervnculo"/>
            <w:rFonts w:ascii="Arial" w:hAnsi="Arial" w:cs="Arial"/>
          </w:rPr>
          <w:t>planeacion@armenia.gov.co</w:t>
        </w:r>
      </w:hyperlink>
      <w:r w:rsidR="004F6883" w:rsidRPr="004F6883">
        <w:rPr>
          <w:rFonts w:ascii="Arial" w:hAnsi="Arial" w:cs="Arial"/>
        </w:rPr>
        <w:t xml:space="preserve">, </w:t>
      </w:r>
      <w:hyperlink r:id="rId9" w:history="1">
        <w:r w:rsidR="004F6883" w:rsidRPr="004F6883">
          <w:rPr>
            <w:rStyle w:val="Hipervnculo"/>
            <w:rFonts w:ascii="Arial" w:hAnsi="Arial" w:cs="Arial"/>
          </w:rPr>
          <w:t>juridicaplaneacion@armenia.gov.co</w:t>
        </w:r>
      </w:hyperlink>
      <w:r w:rsidR="004F6883" w:rsidRPr="004F6883">
        <w:rPr>
          <w:rFonts w:ascii="Arial" w:hAnsi="Arial" w:cs="Arial"/>
        </w:rPr>
        <w:t xml:space="preserve"> </w:t>
      </w:r>
    </w:p>
    <w:p w14:paraId="1C8CED29" w14:textId="6572FA96" w:rsidR="008B7D14" w:rsidRPr="001B0E21" w:rsidRDefault="008B7D14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07042B48" w14:textId="2259218F" w:rsidR="008B7D14" w:rsidRDefault="008B7D14" w:rsidP="001B0E21">
      <w:pPr>
        <w:autoSpaceDE w:val="0"/>
        <w:autoSpaceDN w:val="0"/>
        <w:adjustRightInd w:val="0"/>
        <w:spacing w:after="0" w:line="240" w:lineRule="auto"/>
        <w:ind w:left="2118" w:hanging="1410"/>
        <w:jc w:val="both"/>
        <w:rPr>
          <w:rFonts w:ascii="Arial" w:hAnsi="Arial" w:cs="Arial"/>
        </w:rPr>
      </w:pPr>
      <w:r w:rsidRPr="001B0E21">
        <w:rPr>
          <w:rFonts w:ascii="Arial" w:hAnsi="Arial" w:cs="Arial"/>
          <w:b/>
        </w:rPr>
        <w:t xml:space="preserve">Asunto: </w:t>
      </w:r>
      <w:r w:rsidR="001B0E21" w:rsidRPr="001B0E21">
        <w:rPr>
          <w:rFonts w:ascii="Arial" w:hAnsi="Arial" w:cs="Arial"/>
          <w:b/>
        </w:rPr>
        <w:tab/>
      </w:r>
      <w:r w:rsidRPr="001B0E21">
        <w:rPr>
          <w:rFonts w:ascii="Arial" w:hAnsi="Arial" w:cs="Arial"/>
        </w:rPr>
        <w:t>Respuesta oficio radicado en CRQ No</w:t>
      </w:r>
      <w:r w:rsidR="00C921CD" w:rsidRPr="00C921CD">
        <w:rPr>
          <w:rFonts w:ascii="Arial" w:hAnsi="Arial" w:cs="Arial"/>
        </w:rPr>
        <w:t>16051-25</w:t>
      </w:r>
      <w:r w:rsidR="00C921CD">
        <w:rPr>
          <w:rFonts w:ascii="Arial" w:hAnsi="Arial" w:cs="Arial"/>
        </w:rPr>
        <w:t xml:space="preserve"> </w:t>
      </w:r>
      <w:r w:rsidR="00647757">
        <w:rPr>
          <w:rFonts w:ascii="Arial" w:hAnsi="Arial" w:cs="Arial"/>
        </w:rPr>
        <w:t xml:space="preserve">del </w:t>
      </w:r>
      <w:r w:rsidR="00C921CD">
        <w:rPr>
          <w:rFonts w:ascii="Arial" w:hAnsi="Arial" w:cs="Arial"/>
        </w:rPr>
        <w:t>09</w:t>
      </w:r>
      <w:r w:rsidR="00647757">
        <w:rPr>
          <w:rFonts w:ascii="Arial" w:hAnsi="Arial" w:cs="Arial"/>
        </w:rPr>
        <w:t>/</w:t>
      </w:r>
      <w:r w:rsidR="00C46022">
        <w:rPr>
          <w:rFonts w:ascii="Arial" w:hAnsi="Arial" w:cs="Arial"/>
        </w:rPr>
        <w:t>1</w:t>
      </w:r>
      <w:r w:rsidR="00C921CD">
        <w:rPr>
          <w:rFonts w:ascii="Arial" w:hAnsi="Arial" w:cs="Arial"/>
        </w:rPr>
        <w:t>2</w:t>
      </w:r>
      <w:r w:rsidR="00647757">
        <w:rPr>
          <w:rFonts w:ascii="Arial" w:hAnsi="Arial" w:cs="Arial"/>
        </w:rPr>
        <w:t>/2025</w:t>
      </w:r>
    </w:p>
    <w:p w14:paraId="18F5B366" w14:textId="24F010A5" w:rsidR="008B7D14" w:rsidRPr="001B0E21" w:rsidRDefault="008B7D14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28BB5373" w14:textId="409D44EE" w:rsidR="008B7D14" w:rsidRPr="001B0E21" w:rsidRDefault="008B7D14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</w:rPr>
        <w:t xml:space="preserve">Cordial saludo, </w:t>
      </w:r>
    </w:p>
    <w:p w14:paraId="6C6A3FA4" w14:textId="431866F8" w:rsidR="008B7D14" w:rsidRPr="001B0E21" w:rsidRDefault="008B7D14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6424BE84" w14:textId="77777777" w:rsidR="00085770" w:rsidRPr="001B0E21" w:rsidRDefault="00085770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5109BBFB" w14:textId="01832359" w:rsidR="00942B6C" w:rsidRDefault="00C921CD" w:rsidP="0008577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</w:rPr>
      </w:pPr>
      <w:r>
        <w:rPr>
          <w:rFonts w:ascii="Arial" w:hAnsi="Arial" w:cs="Arial"/>
        </w:rPr>
        <w:t>S</w:t>
      </w:r>
      <w:r w:rsidR="00085770" w:rsidRPr="001B0E21">
        <w:rPr>
          <w:rFonts w:ascii="Arial" w:hAnsi="Arial" w:cs="Arial"/>
        </w:rPr>
        <w:t xml:space="preserve">e realizó la revisión de la información anexa al oficio radicado en CRQ No. </w:t>
      </w:r>
      <w:r w:rsidRPr="00C921CD">
        <w:rPr>
          <w:rFonts w:ascii="Arial" w:hAnsi="Arial" w:cs="Arial"/>
        </w:rPr>
        <w:t>16051-25</w:t>
      </w:r>
      <w:r>
        <w:rPr>
          <w:rFonts w:ascii="Arial" w:hAnsi="Arial" w:cs="Arial"/>
        </w:rPr>
        <w:t xml:space="preserve"> </w:t>
      </w:r>
      <w:r w:rsidR="00085770" w:rsidRPr="00647757">
        <w:rPr>
          <w:rFonts w:ascii="Arial" w:hAnsi="Arial" w:cs="Arial"/>
        </w:rPr>
        <w:t xml:space="preserve">del </w:t>
      </w:r>
      <w:r>
        <w:rPr>
          <w:rFonts w:ascii="Arial" w:hAnsi="Arial" w:cs="Arial"/>
        </w:rPr>
        <w:t>09</w:t>
      </w:r>
      <w:r w:rsidR="00085770" w:rsidRPr="00647757">
        <w:rPr>
          <w:rFonts w:ascii="Arial" w:hAnsi="Arial" w:cs="Arial"/>
        </w:rPr>
        <w:t>/</w:t>
      </w:r>
      <w:r>
        <w:rPr>
          <w:rFonts w:ascii="Arial" w:hAnsi="Arial" w:cs="Arial"/>
        </w:rPr>
        <w:t>12</w:t>
      </w:r>
      <w:r w:rsidR="00085770" w:rsidRPr="00647757">
        <w:rPr>
          <w:rFonts w:ascii="Arial" w:hAnsi="Arial" w:cs="Arial"/>
        </w:rPr>
        <w:t>/2025</w:t>
      </w:r>
      <w:r w:rsidR="00085770" w:rsidRPr="001B0E21">
        <w:rPr>
          <w:rFonts w:ascii="Arial" w:hAnsi="Arial" w:cs="Arial"/>
        </w:rPr>
        <w:t xml:space="preserve"> y que tiene relación con el expediente </w:t>
      </w:r>
      <w:r w:rsidR="00085770" w:rsidRPr="00C921CD">
        <w:rPr>
          <w:rFonts w:ascii="Arial" w:hAnsi="Arial" w:cs="Arial"/>
          <w:highlight w:val="yellow"/>
        </w:rPr>
        <w:t>1044</w:t>
      </w:r>
      <w:r w:rsidR="00F94EC7" w:rsidRPr="00C921CD">
        <w:rPr>
          <w:rFonts w:ascii="Arial" w:hAnsi="Arial" w:cs="Arial"/>
          <w:highlight w:val="yellow"/>
        </w:rPr>
        <w:t>2</w:t>
      </w:r>
      <w:r w:rsidR="00085770" w:rsidRPr="00C921CD">
        <w:rPr>
          <w:rFonts w:ascii="Arial" w:hAnsi="Arial" w:cs="Arial"/>
          <w:highlight w:val="yellow"/>
        </w:rPr>
        <w:t>-25</w:t>
      </w:r>
      <w:r w:rsidR="00085770" w:rsidRPr="001B0E21">
        <w:rPr>
          <w:rFonts w:ascii="Arial" w:hAnsi="Arial" w:cs="Arial"/>
        </w:rPr>
        <w:t xml:space="preserve"> en el marco de lo establecido en la Resolución 748 del 21 de mayo de 2021 “</w:t>
      </w:r>
      <w:r w:rsidR="00085770" w:rsidRPr="001B0E21">
        <w:rPr>
          <w:rFonts w:ascii="Arial" w:hAnsi="Arial" w:cs="Arial"/>
          <w:i/>
        </w:rPr>
        <w:t>Por medio de la cual se adopta el procedimiento para la solicitud de Concepto de Desafectación de Suelos de Protección en suelo Urbano, como instrumento de decisión y soporte en materia ambiental, para entidades territoriales, en los procesos de adopción, revisión, modificación y/o ajuste excepcional de los Planes de Ordenamiento Territorial (EOT, PBOT y POT)”,</w:t>
      </w:r>
      <w:r w:rsidR="00085770" w:rsidRPr="001B0E21">
        <w:rPr>
          <w:rFonts w:ascii="Arial" w:hAnsi="Arial" w:cs="Arial"/>
          <w:iCs/>
        </w:rPr>
        <w:t xml:space="preserve"> dando como resultado: </w:t>
      </w:r>
    </w:p>
    <w:p w14:paraId="1EEFB785" w14:textId="77777777" w:rsidR="00C921CD" w:rsidRPr="001B0E21" w:rsidRDefault="00C921CD" w:rsidP="0008577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Cs/>
        </w:rPr>
      </w:pPr>
    </w:p>
    <w:p w14:paraId="15064610" w14:textId="4BB73557" w:rsidR="002469FC" w:rsidRDefault="00C921CD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No fue aclarado </w:t>
      </w:r>
      <w:r w:rsidR="006B0ACA">
        <w:rPr>
          <w:rFonts w:ascii="Arial" w:hAnsi="Arial" w:cs="Arial"/>
        </w:rPr>
        <w:t xml:space="preserve">la ubicación de los predios y las áreas objeto de la solicitud desafectar, toda vez que se allegan dos (2) fichas catastrales </w:t>
      </w:r>
      <w:r w:rsidR="006B0ACA" w:rsidRPr="006B0ACA">
        <w:rPr>
          <w:rFonts w:ascii="Arial" w:hAnsi="Arial" w:cs="Arial"/>
        </w:rPr>
        <w:t>630010107000003450010000000000</w:t>
      </w:r>
      <w:r w:rsidR="006B0ACA">
        <w:rPr>
          <w:rFonts w:ascii="Arial" w:hAnsi="Arial" w:cs="Arial"/>
        </w:rPr>
        <w:t xml:space="preserve"> y </w:t>
      </w:r>
      <w:r w:rsidR="006B0ACA" w:rsidRPr="006B0ACA">
        <w:rPr>
          <w:rFonts w:ascii="Arial" w:hAnsi="Arial" w:cs="Arial"/>
        </w:rPr>
        <w:t>630010107000003450011000000000</w:t>
      </w:r>
      <w:r w:rsidR="006B0ACA">
        <w:rPr>
          <w:rFonts w:ascii="Arial" w:hAnsi="Arial" w:cs="Arial"/>
        </w:rPr>
        <w:t>, predios que según el SIG-Armenia difiere de la localización presentada en la información técnica aportada, como se presenta en las siguientes imágenes:</w:t>
      </w:r>
    </w:p>
    <w:p w14:paraId="1AF73B75" w14:textId="19B0C4D5" w:rsidR="002469FC" w:rsidRDefault="002469FC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963"/>
        <w:gridCol w:w="5431"/>
      </w:tblGrid>
      <w:tr w:rsidR="00C921CD" w14:paraId="54023FAB" w14:textId="77777777" w:rsidTr="006B0ACA">
        <w:trPr>
          <w:trHeight w:val="4935"/>
        </w:trPr>
        <w:tc>
          <w:tcPr>
            <w:tcW w:w="3981" w:type="dxa"/>
          </w:tcPr>
          <w:p w14:paraId="6DA77295" w14:textId="77777777" w:rsidR="006B0ACA" w:rsidRDefault="00C921CD" w:rsidP="006B0ACA">
            <w:pPr>
              <w:keepNext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9ADCB3D" wp14:editId="42C10C22">
                  <wp:extent cx="2631882" cy="3086100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947" cy="30896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898D60" w14:textId="648C9B30" w:rsidR="00C921CD" w:rsidRPr="006B0ACA" w:rsidRDefault="006B0ACA" w:rsidP="006B0ACA">
            <w:pPr>
              <w:pStyle w:val="Descripcin"/>
              <w:spacing w:after="0"/>
              <w:jc w:val="both"/>
            </w:pPr>
            <w:r>
              <w:t xml:space="preserve">Figura </w:t>
            </w:r>
            <w:r>
              <w:fldChar w:fldCharType="begin"/>
            </w:r>
            <w:r>
              <w:instrText xml:space="preserve"> SEQ Figura \* ARABIC </w:instrText>
            </w:r>
            <w:r>
              <w:fldChar w:fldCharType="separate"/>
            </w:r>
            <w:r>
              <w:rPr>
                <w:noProof/>
              </w:rPr>
              <w:t>1</w:t>
            </w:r>
            <w:r>
              <w:fldChar w:fldCharType="end"/>
            </w:r>
            <w:r>
              <w:t xml:space="preserve"> </w:t>
            </w:r>
            <w:r w:rsidR="00C921CD" w:rsidRPr="006B0ACA">
              <w:rPr>
                <w:rFonts w:ascii="Arial" w:hAnsi="Arial" w:cs="Arial"/>
              </w:rPr>
              <w:t>Imagen SIG-Armenia</w:t>
            </w:r>
          </w:p>
        </w:tc>
        <w:tc>
          <w:tcPr>
            <w:tcW w:w="5278" w:type="dxa"/>
          </w:tcPr>
          <w:p w14:paraId="26F83E67" w14:textId="77777777" w:rsidR="006B0ACA" w:rsidRDefault="00C921CD" w:rsidP="006B0ACA">
            <w:pPr>
              <w:keepNext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rPr>
                <w:noProof/>
              </w:rPr>
              <w:drawing>
                <wp:inline distT="0" distB="0" distL="0" distR="0" wp14:anchorId="11DE0474" wp14:editId="0D5D85A6">
                  <wp:extent cx="3663067" cy="3086100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521" t="20735" r="4935" b="26857"/>
                          <a:stretch/>
                        </pic:blipFill>
                        <pic:spPr bwMode="auto">
                          <a:xfrm>
                            <a:off x="0" y="0"/>
                            <a:ext cx="3669379" cy="3091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017569" w14:textId="3FAB6CC2" w:rsidR="00C921CD" w:rsidRPr="00C921CD" w:rsidRDefault="006B0ACA" w:rsidP="006B0ACA">
            <w:pPr>
              <w:pStyle w:val="Descripcin"/>
              <w:spacing w:after="0"/>
              <w:jc w:val="both"/>
              <w:rPr>
                <w:rFonts w:ascii="Arial" w:hAnsi="Arial" w:cs="Arial"/>
              </w:rPr>
            </w:pPr>
            <w:r>
              <w:t xml:space="preserve">Figura </w:t>
            </w:r>
            <w:r>
              <w:fldChar w:fldCharType="begin"/>
            </w:r>
            <w:r>
              <w:instrText xml:space="preserve"> SEQ Figura \* ARABIC </w:instrText>
            </w:r>
            <w:r>
              <w:fldChar w:fldCharType="separate"/>
            </w:r>
            <w:r>
              <w:rPr>
                <w:noProof/>
              </w:rPr>
              <w:t>2</w:t>
            </w:r>
            <w:r>
              <w:fldChar w:fldCharType="end"/>
            </w:r>
            <w:r>
              <w:t xml:space="preserve"> I</w:t>
            </w:r>
            <w:r w:rsidR="00C921CD">
              <w:rPr>
                <w:rFonts w:ascii="Arial" w:hAnsi="Arial" w:cs="Arial"/>
              </w:rPr>
              <w:t xml:space="preserve">magen RAD CRQ </w:t>
            </w:r>
            <w:r w:rsidR="00C921CD" w:rsidRPr="00C921CD">
              <w:rPr>
                <w:rFonts w:ascii="Arial" w:hAnsi="Arial" w:cs="Arial"/>
              </w:rPr>
              <w:t>16051-25</w:t>
            </w:r>
          </w:p>
        </w:tc>
      </w:tr>
    </w:tbl>
    <w:p w14:paraId="2D7BE43D" w14:textId="72AB297C" w:rsidR="002469FC" w:rsidRDefault="002469FC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0D46EAAA" w14:textId="58F75DEA" w:rsidR="006B0ACA" w:rsidRDefault="006B0ACA" w:rsidP="006B0AC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E</w:t>
      </w:r>
      <w:r>
        <w:rPr>
          <w:rFonts w:ascii="Arial" w:hAnsi="Arial" w:cs="Arial"/>
        </w:rPr>
        <w:t>n la Figura 1 se aprecia la u</w:t>
      </w:r>
      <w:r>
        <w:rPr>
          <w:rFonts w:ascii="Arial" w:hAnsi="Arial" w:cs="Arial"/>
        </w:rPr>
        <w:t>b</w:t>
      </w:r>
      <w:r>
        <w:rPr>
          <w:rFonts w:ascii="Arial" w:hAnsi="Arial" w:cs="Arial"/>
        </w:rPr>
        <w:t xml:space="preserve">icación de los predios </w:t>
      </w:r>
      <w:r>
        <w:rPr>
          <w:rFonts w:ascii="Arial" w:hAnsi="Arial" w:cs="Arial"/>
        </w:rPr>
        <w:t>en el portal SIG-Armenia, en la cual se identifica que los predios se encuentran distantes de la vía Calle 54 Norte, sin embargo, en la imagen aportada por medio del radicado 16051-25, los predios</w:t>
      </w:r>
      <w:r w:rsidR="00126A87">
        <w:rPr>
          <w:rFonts w:ascii="Arial" w:hAnsi="Arial" w:cs="Arial"/>
        </w:rPr>
        <w:t xml:space="preserve"> se </w:t>
      </w:r>
      <w:r>
        <w:rPr>
          <w:rFonts w:ascii="Arial" w:hAnsi="Arial" w:cs="Arial"/>
        </w:rPr>
        <w:t xml:space="preserve">ubican al lado de la vía, como se presenta en la Figura 2, situación que se había solicitado aclarar por medio del oficio </w:t>
      </w:r>
      <w:r w:rsidRPr="006B0ACA">
        <w:rPr>
          <w:rFonts w:ascii="Arial" w:hAnsi="Arial" w:cs="Arial"/>
        </w:rPr>
        <w:t>17830-25</w:t>
      </w:r>
      <w:r>
        <w:rPr>
          <w:rFonts w:ascii="Arial" w:hAnsi="Arial" w:cs="Arial"/>
        </w:rPr>
        <w:t xml:space="preserve">, y no fue esclarecido. Por lo tanto, no es procedente </w:t>
      </w:r>
      <w:r w:rsidR="00DF440B">
        <w:rPr>
          <w:rFonts w:ascii="Arial" w:hAnsi="Arial" w:cs="Arial"/>
        </w:rPr>
        <w:t>continuar con la evaluación de desafectación ya que la información técnica presenta</w:t>
      </w:r>
      <w:r w:rsidR="00126A87">
        <w:rPr>
          <w:rFonts w:ascii="Arial" w:hAnsi="Arial" w:cs="Arial"/>
        </w:rPr>
        <w:t>da</w:t>
      </w:r>
      <w:r w:rsidR="00084AE7">
        <w:rPr>
          <w:rFonts w:ascii="Arial" w:hAnsi="Arial" w:cs="Arial"/>
        </w:rPr>
        <w:t xml:space="preserve"> (</w:t>
      </w:r>
      <w:r w:rsidR="00084AE7">
        <w:rPr>
          <w:rFonts w:ascii="Arial" w:hAnsi="Arial" w:cs="Arial"/>
        </w:rPr>
        <w:t>caracterización del área</w:t>
      </w:r>
      <w:r w:rsidR="00084AE7">
        <w:rPr>
          <w:rFonts w:ascii="Arial" w:hAnsi="Arial" w:cs="Arial"/>
        </w:rPr>
        <w:t xml:space="preserve"> y </w:t>
      </w:r>
      <w:r w:rsidR="00084AE7">
        <w:rPr>
          <w:rFonts w:ascii="Arial" w:hAnsi="Arial" w:cs="Arial"/>
        </w:rPr>
        <w:t>el área de la solicitud de desafectación</w:t>
      </w:r>
      <w:r w:rsidR="00084AE7">
        <w:rPr>
          <w:rFonts w:ascii="Arial" w:hAnsi="Arial" w:cs="Arial"/>
        </w:rPr>
        <w:t>)</w:t>
      </w:r>
      <w:r w:rsidR="00DF440B">
        <w:rPr>
          <w:rFonts w:ascii="Arial" w:hAnsi="Arial" w:cs="Arial"/>
        </w:rPr>
        <w:t xml:space="preserve"> no corresponde a la información catastral existente para la ciudad de Armenia</w:t>
      </w:r>
      <w:r w:rsidR="00084AE7">
        <w:rPr>
          <w:rFonts w:ascii="Arial" w:hAnsi="Arial" w:cs="Arial"/>
        </w:rPr>
        <w:t>.</w:t>
      </w:r>
    </w:p>
    <w:p w14:paraId="61EE3B72" w14:textId="0B6B7A6E" w:rsidR="00DF440B" w:rsidRDefault="00DF440B" w:rsidP="006B0AC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0491A71D" w14:textId="12DF7730" w:rsidR="00DF440B" w:rsidRDefault="00DF440B" w:rsidP="006B0AC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Respecto a las observaciones</w:t>
      </w:r>
      <w:r w:rsidR="00126A87">
        <w:rPr>
          <w:rFonts w:ascii="Arial" w:hAnsi="Arial" w:cs="Arial"/>
        </w:rPr>
        <w:t xml:space="preserve"> realizadas por medio del radicado </w:t>
      </w:r>
      <w:r w:rsidR="00126A87" w:rsidRPr="006B0ACA">
        <w:rPr>
          <w:rFonts w:ascii="Arial" w:hAnsi="Arial" w:cs="Arial"/>
        </w:rPr>
        <w:t>17830-25</w:t>
      </w:r>
      <w:r w:rsidR="00126A87">
        <w:rPr>
          <w:rFonts w:ascii="Arial" w:hAnsi="Arial" w:cs="Arial"/>
        </w:rPr>
        <w:t xml:space="preserve"> se realizó la revisión obteniendo los siguientes resultados: </w:t>
      </w:r>
    </w:p>
    <w:p w14:paraId="2B636652" w14:textId="02FB5F47" w:rsidR="00C921CD" w:rsidRDefault="00C921CD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72FB63EC" w14:textId="77777777" w:rsidR="00126A87" w:rsidRPr="00126A87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highlight w:val="yellow"/>
        </w:rPr>
      </w:pPr>
      <w:r w:rsidRPr="00126A87">
        <w:rPr>
          <w:rFonts w:ascii="Arial" w:hAnsi="Arial" w:cs="Arial"/>
          <w:b/>
          <w:bCs/>
          <w:highlight w:val="yellow"/>
        </w:rPr>
        <w:t>Observación 1:</w:t>
      </w:r>
      <w:r w:rsidRPr="00126A87">
        <w:rPr>
          <w:rFonts w:ascii="Arial" w:hAnsi="Arial" w:cs="Arial"/>
          <w:highlight w:val="yellow"/>
        </w:rPr>
        <w:t xml:space="preserve"> Respecto del requisito número 3 de la lista de chequeo, “Certificado(s) de tradición y libertad no mayor a dos (2) meses, de los predios objeto de la solicitud del trámite ambiental”, se tiene que: se allegaron dos (02) certificados de libertad y tradición, sin embargo, la documentación técnica (planos) indica tres (03) polígonos prediales, por ende, teniendo en cuenta que se hace referencia a tres fichas catastrales, se deben presentar tres (03 ) certificados de libertad y tradición.</w:t>
      </w:r>
    </w:p>
    <w:p w14:paraId="31354C3F" w14:textId="77777777" w:rsidR="00126A87" w:rsidRPr="00126A87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highlight w:val="yellow"/>
        </w:rPr>
      </w:pPr>
    </w:p>
    <w:p w14:paraId="64BADBEF" w14:textId="77777777" w:rsidR="00126A87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26A87">
        <w:rPr>
          <w:rFonts w:ascii="Arial" w:hAnsi="Arial" w:cs="Arial"/>
          <w:b/>
          <w:bCs/>
          <w:highlight w:val="yellow"/>
        </w:rPr>
        <w:t>Observación 2</w:t>
      </w:r>
      <w:r w:rsidRPr="00126A87">
        <w:rPr>
          <w:rFonts w:ascii="Arial" w:hAnsi="Arial" w:cs="Arial"/>
          <w:highlight w:val="yellow"/>
        </w:rPr>
        <w:t xml:space="preserve">: Respecto del requisito número 6 de la lista de chequeo, “Copia de la liquidación en formato CRQ, totalmente diligenciado” no fue aportado, por lo </w:t>
      </w:r>
      <w:proofErr w:type="gramStart"/>
      <w:r w:rsidRPr="00126A87">
        <w:rPr>
          <w:rFonts w:ascii="Arial" w:hAnsi="Arial" w:cs="Arial"/>
          <w:highlight w:val="yellow"/>
        </w:rPr>
        <w:t>tanto</w:t>
      </w:r>
      <w:proofErr w:type="gramEnd"/>
      <w:r w:rsidRPr="00126A87">
        <w:rPr>
          <w:rFonts w:ascii="Arial" w:hAnsi="Arial" w:cs="Arial"/>
          <w:highlight w:val="yellow"/>
        </w:rPr>
        <w:t xml:space="preserve"> se requiere al propietario del predio objeto de la solicitud, que aporte el documento debidamente diligenciado, con el fin de continuar y proceder con la revisión del expediente.</w:t>
      </w:r>
    </w:p>
    <w:p w14:paraId="6F9451DD" w14:textId="77777777" w:rsidR="00126A87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39583950" w14:textId="74627A50" w:rsidR="00126A87" w:rsidRPr="001B0E21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  <w:b/>
          <w:bCs/>
        </w:rPr>
        <w:t xml:space="preserve">Observación </w:t>
      </w:r>
      <w:r>
        <w:rPr>
          <w:rFonts w:ascii="Arial" w:hAnsi="Arial" w:cs="Arial"/>
          <w:b/>
          <w:bCs/>
        </w:rPr>
        <w:t xml:space="preserve">3: </w:t>
      </w:r>
      <w:r>
        <w:rPr>
          <w:rFonts w:ascii="Arial" w:hAnsi="Arial" w:cs="Arial"/>
        </w:rPr>
        <w:t xml:space="preserve">No fue subsanado el requerimiento. </w:t>
      </w:r>
    </w:p>
    <w:p w14:paraId="089B7966" w14:textId="77777777" w:rsidR="00126A87" w:rsidRPr="001B0E21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4F8CEE88" w14:textId="38371324" w:rsidR="00126A87" w:rsidRPr="001B0E21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  <w:b/>
          <w:bCs/>
        </w:rPr>
        <w:t xml:space="preserve">Observación </w:t>
      </w:r>
      <w:r>
        <w:rPr>
          <w:rFonts w:ascii="Arial" w:hAnsi="Arial" w:cs="Arial"/>
          <w:b/>
          <w:bCs/>
        </w:rPr>
        <w:t>4</w:t>
      </w:r>
      <w:r w:rsidRPr="001B0E21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 xml:space="preserve">Se presenta plano en PDF, sin </w:t>
      </w:r>
      <w:proofErr w:type="gramStart"/>
      <w:r>
        <w:rPr>
          <w:rFonts w:ascii="Arial" w:hAnsi="Arial" w:cs="Arial"/>
        </w:rPr>
        <w:t>embargo</w:t>
      </w:r>
      <w:proofErr w:type="gramEnd"/>
      <w:r>
        <w:rPr>
          <w:rFonts w:ascii="Arial" w:hAnsi="Arial" w:cs="Arial"/>
        </w:rPr>
        <w:t xml:space="preserve"> la ubicación no corresponde con la ubicación de la cartografía de catastro de Armenia. </w:t>
      </w:r>
    </w:p>
    <w:p w14:paraId="6CA7C540" w14:textId="77777777" w:rsidR="00126A87" w:rsidRPr="001B0E21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7B470D06" w14:textId="3C399C14" w:rsidR="00126A87" w:rsidRPr="001B0E21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  <w:b/>
          <w:bCs/>
        </w:rPr>
        <w:t xml:space="preserve">Observación </w:t>
      </w:r>
      <w:r>
        <w:rPr>
          <w:rFonts w:ascii="Arial" w:hAnsi="Arial" w:cs="Arial"/>
          <w:b/>
          <w:bCs/>
        </w:rPr>
        <w:t>5</w:t>
      </w:r>
      <w:r w:rsidRPr="001B0E21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Se presenta plano en PDF.</w:t>
      </w:r>
    </w:p>
    <w:p w14:paraId="6FCBAB38" w14:textId="77777777" w:rsidR="00126A87" w:rsidRPr="001B0E21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73746FE9" w14:textId="3E8A03D7" w:rsidR="00126A87" w:rsidRPr="001B0E21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  <w:b/>
          <w:bCs/>
        </w:rPr>
        <w:t xml:space="preserve">Observación </w:t>
      </w:r>
      <w:r>
        <w:rPr>
          <w:rFonts w:ascii="Arial" w:hAnsi="Arial" w:cs="Arial"/>
          <w:b/>
          <w:bCs/>
        </w:rPr>
        <w:t>6</w:t>
      </w:r>
      <w:r w:rsidRPr="001B0E21">
        <w:rPr>
          <w:rFonts w:ascii="Arial" w:hAnsi="Arial" w:cs="Arial"/>
          <w:b/>
          <w:bCs/>
        </w:rPr>
        <w:t>:</w:t>
      </w:r>
      <w:r w:rsidRPr="001B0E2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No fue subsanado el requerimiento.</w:t>
      </w:r>
    </w:p>
    <w:p w14:paraId="54F6457D" w14:textId="77777777" w:rsidR="00126A87" w:rsidRDefault="00126A87" w:rsidP="00126A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0082E1FE" w14:textId="64A714BC" w:rsidR="006B0ACA" w:rsidRDefault="00126A87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  <w:b/>
          <w:bCs/>
        </w:rPr>
        <w:t xml:space="preserve">Observación </w:t>
      </w:r>
      <w:r>
        <w:rPr>
          <w:rFonts w:ascii="Arial" w:hAnsi="Arial" w:cs="Arial"/>
          <w:b/>
          <w:bCs/>
        </w:rPr>
        <w:t>7</w:t>
      </w:r>
      <w:r w:rsidRPr="001B0E21">
        <w:rPr>
          <w:rFonts w:ascii="Arial" w:hAnsi="Arial" w:cs="Arial"/>
          <w:b/>
          <w:bCs/>
        </w:rPr>
        <w:t>:</w:t>
      </w:r>
      <w:r w:rsidRPr="001B0E2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No fue subsanado el requerimiento.</w:t>
      </w:r>
    </w:p>
    <w:p w14:paraId="68868FC8" w14:textId="77777777" w:rsidR="006B0ACA" w:rsidRPr="001B0E21" w:rsidRDefault="006B0ACA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5B0EF30E" w14:textId="77777777" w:rsidR="000D330F" w:rsidRPr="001B0E21" w:rsidRDefault="000D330F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569CF139" w14:textId="77777777" w:rsidR="003F291C" w:rsidRPr="001B0E21" w:rsidRDefault="003F291C" w:rsidP="003F291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</w:rPr>
        <w:t xml:space="preserve">Cordialmente, </w:t>
      </w:r>
    </w:p>
    <w:p w14:paraId="5DDEF8F6" w14:textId="77777777" w:rsidR="003F291C" w:rsidRPr="001B0E21" w:rsidRDefault="003F291C" w:rsidP="003F291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3AE382F9" w14:textId="77777777" w:rsidR="003F291C" w:rsidRPr="001B0E21" w:rsidRDefault="003F291C" w:rsidP="003F291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45245769" w14:textId="3CFB5FDC" w:rsidR="003F291C" w:rsidRPr="001B0E21" w:rsidRDefault="003F291C" w:rsidP="003F291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</w:rPr>
      </w:pPr>
      <w:r w:rsidRPr="001B0E21">
        <w:rPr>
          <w:rFonts w:ascii="Arial" w:hAnsi="Arial" w:cs="Arial"/>
          <w:b/>
        </w:rPr>
        <w:t>ANGIE LORENA MÁRQUEZ MORENO</w:t>
      </w:r>
      <w:r w:rsidRPr="001B0E21">
        <w:rPr>
          <w:rFonts w:ascii="Arial" w:hAnsi="Arial" w:cs="Arial"/>
          <w:b/>
        </w:rPr>
        <w:tab/>
      </w:r>
      <w:r w:rsidR="006362C7">
        <w:rPr>
          <w:rFonts w:ascii="Arial" w:hAnsi="Arial" w:cs="Arial"/>
          <w:b/>
        </w:rPr>
        <w:tab/>
      </w:r>
      <w:r w:rsidRPr="001B0E21">
        <w:rPr>
          <w:rFonts w:ascii="Arial" w:hAnsi="Arial" w:cs="Arial"/>
          <w:b/>
        </w:rPr>
        <w:t>JUAN ESTEBAN CORTES OROZCO</w:t>
      </w:r>
    </w:p>
    <w:p w14:paraId="1E3A1F87" w14:textId="12995331" w:rsidR="003F291C" w:rsidRPr="001B0E21" w:rsidRDefault="003F291C" w:rsidP="003F291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1B0E21">
        <w:rPr>
          <w:rFonts w:ascii="Arial" w:hAnsi="Arial" w:cs="Arial"/>
        </w:rPr>
        <w:t>Jefe Oficina Asesora de Planeación</w:t>
      </w:r>
      <w:r w:rsidRPr="001B0E21">
        <w:rPr>
          <w:rFonts w:ascii="Arial" w:hAnsi="Arial" w:cs="Arial"/>
        </w:rPr>
        <w:tab/>
      </w:r>
      <w:r w:rsidRPr="001B0E21">
        <w:rPr>
          <w:rFonts w:ascii="Arial" w:hAnsi="Arial" w:cs="Arial"/>
        </w:rPr>
        <w:tab/>
      </w:r>
      <w:r w:rsidR="006362C7">
        <w:rPr>
          <w:rFonts w:ascii="Arial" w:hAnsi="Arial" w:cs="Arial"/>
        </w:rPr>
        <w:tab/>
      </w:r>
      <w:r w:rsidRPr="001B0E21">
        <w:rPr>
          <w:rFonts w:ascii="Arial" w:hAnsi="Arial" w:cs="Arial"/>
        </w:rPr>
        <w:t>Director General</w:t>
      </w:r>
    </w:p>
    <w:p w14:paraId="36D8435A" w14:textId="77777777" w:rsidR="003F291C" w:rsidRPr="001B0E21" w:rsidRDefault="003F291C" w:rsidP="003F291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77697919" w14:textId="77777777" w:rsidR="003F291C" w:rsidRDefault="003F291C" w:rsidP="003F291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2457ACF2" w14:textId="77777777" w:rsidR="003F291C" w:rsidRPr="003F291C" w:rsidRDefault="003F291C" w:rsidP="003F291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555F47">
        <w:rPr>
          <w:rFonts w:ascii="Arial" w:hAnsi="Arial" w:cs="Arial"/>
          <w:sz w:val="20"/>
          <w:szCs w:val="20"/>
        </w:rPr>
        <w:t>Proyectó</w:t>
      </w:r>
      <w:r w:rsidRPr="003F291C">
        <w:rPr>
          <w:rFonts w:ascii="Arial" w:hAnsi="Arial" w:cs="Arial"/>
          <w:sz w:val="18"/>
          <w:szCs w:val="18"/>
        </w:rPr>
        <w:t xml:space="preserve">: </w:t>
      </w:r>
    </w:p>
    <w:p w14:paraId="529272F0" w14:textId="7F822777" w:rsidR="003F291C" w:rsidRPr="003812A9" w:rsidRDefault="003F291C" w:rsidP="003F291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4"/>
        </w:rPr>
      </w:pPr>
    </w:p>
    <w:p w14:paraId="575055C6" w14:textId="77777777" w:rsidR="003F291C" w:rsidRPr="003812A9" w:rsidRDefault="003F291C" w:rsidP="003F291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4"/>
        </w:rPr>
      </w:pPr>
      <w:r w:rsidRPr="003812A9">
        <w:rPr>
          <w:rFonts w:ascii="Arial" w:hAnsi="Arial" w:cs="Arial"/>
          <w:sz w:val="20"/>
          <w:szCs w:val="24"/>
        </w:rPr>
        <w:t>Ramiro Murcia-Ing. Ambiental- Contratista CRQ</w:t>
      </w:r>
    </w:p>
    <w:p w14:paraId="3FF77F0C" w14:textId="6DADDB01" w:rsidR="003F291C" w:rsidRPr="003812A9" w:rsidRDefault="003F291C" w:rsidP="003F291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4"/>
        </w:rPr>
      </w:pPr>
      <w:r>
        <w:rPr>
          <w:rFonts w:ascii="Arial" w:hAnsi="Arial" w:cs="Arial"/>
          <w:sz w:val="20"/>
          <w:szCs w:val="24"/>
        </w:rPr>
        <w:t>Natalia Salazar</w:t>
      </w:r>
      <w:r w:rsidR="00366D82">
        <w:rPr>
          <w:rFonts w:ascii="Arial" w:hAnsi="Arial" w:cs="Arial"/>
          <w:sz w:val="20"/>
          <w:szCs w:val="24"/>
        </w:rPr>
        <w:t xml:space="preserve">- Bióloga </w:t>
      </w:r>
      <w:r w:rsidRPr="003812A9">
        <w:rPr>
          <w:rFonts w:ascii="Arial" w:hAnsi="Arial" w:cs="Arial"/>
          <w:sz w:val="20"/>
          <w:szCs w:val="24"/>
        </w:rPr>
        <w:t>- Contratista CRQ</w:t>
      </w:r>
    </w:p>
    <w:p w14:paraId="17A4FD32" w14:textId="736379C0" w:rsidR="000D330F" w:rsidRDefault="00791D9A" w:rsidP="00D04C1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4"/>
        </w:rPr>
      </w:pPr>
      <w:r w:rsidRPr="00791D9A">
        <w:rPr>
          <w:rFonts w:ascii="Arial" w:hAnsi="Arial" w:cs="Arial"/>
          <w:sz w:val="20"/>
          <w:szCs w:val="24"/>
        </w:rPr>
        <w:t>Sandra Juliana Alzate – Ing. Civil – Contratista CRQ</w:t>
      </w:r>
    </w:p>
    <w:p w14:paraId="7E9F231D" w14:textId="78D35273" w:rsidR="001B0E21" w:rsidRPr="00126A87" w:rsidRDefault="00B86BFF" w:rsidP="001B0E2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4"/>
        </w:rPr>
      </w:pPr>
      <w:r>
        <w:rPr>
          <w:rFonts w:ascii="Arial" w:hAnsi="Arial" w:cs="Arial"/>
          <w:sz w:val="20"/>
          <w:szCs w:val="24"/>
        </w:rPr>
        <w:lastRenderedPageBreak/>
        <w:t>Jhoan Sebastián Aristizábal Hernández – Abogado Contratista – OAP.</w:t>
      </w:r>
      <w:bookmarkEnd w:id="0"/>
    </w:p>
    <w:sectPr w:rsidR="001B0E21" w:rsidRPr="00126A87" w:rsidSect="00134940">
      <w:headerReference w:type="default" r:id="rId12"/>
      <w:footerReference w:type="default" r:id="rId13"/>
      <w:pgSz w:w="12240" w:h="15840" w:code="1"/>
      <w:pgMar w:top="2268" w:right="1418" w:bottom="709" w:left="1418" w:header="709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211ABF" w14:textId="77777777" w:rsidR="001D2712" w:rsidRDefault="001D2712" w:rsidP="00017DE5">
      <w:pPr>
        <w:spacing w:after="0" w:line="240" w:lineRule="auto"/>
      </w:pPr>
      <w:r>
        <w:separator/>
      </w:r>
    </w:p>
  </w:endnote>
  <w:endnote w:type="continuationSeparator" w:id="0">
    <w:p w14:paraId="291DE3D0" w14:textId="77777777" w:rsidR="001D2712" w:rsidRDefault="001D2712" w:rsidP="00017D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24747" w14:textId="2B21D11C" w:rsidR="00902B79" w:rsidRDefault="00134940">
    <w:pPr>
      <w:pStyle w:val="Piedepgina"/>
    </w:pPr>
    <w:r w:rsidRPr="00A71427">
      <w:rPr>
        <w:noProof/>
        <w:lang w:eastAsia="es-CO"/>
      </w:rPr>
      <w:drawing>
        <wp:anchor distT="0" distB="0" distL="114300" distR="114300" simplePos="0" relativeHeight="251665408" behindDoc="0" locked="0" layoutInCell="1" allowOverlap="1" wp14:anchorId="4B5FD7BE" wp14:editId="6A3F828A">
          <wp:simplePos x="0" y="0"/>
          <wp:positionH relativeFrom="margin">
            <wp:align>center</wp:align>
          </wp:positionH>
          <wp:positionV relativeFrom="paragraph">
            <wp:posOffset>-21265</wp:posOffset>
          </wp:positionV>
          <wp:extent cx="6815417" cy="778466"/>
          <wp:effectExtent l="0" t="0" r="0" b="3175"/>
          <wp:wrapNone/>
          <wp:docPr id="15" name="Imagen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15417" cy="7784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BC7299" w14:textId="77777777" w:rsidR="001D2712" w:rsidRDefault="001D2712" w:rsidP="00017DE5">
      <w:pPr>
        <w:spacing w:after="0" w:line="240" w:lineRule="auto"/>
      </w:pPr>
      <w:r>
        <w:separator/>
      </w:r>
    </w:p>
  </w:footnote>
  <w:footnote w:type="continuationSeparator" w:id="0">
    <w:p w14:paraId="28AC719A" w14:textId="77777777" w:rsidR="001D2712" w:rsidRDefault="001D2712" w:rsidP="00017D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2C0BA2" w14:textId="027C368B" w:rsidR="00902B79" w:rsidRDefault="00134940" w:rsidP="00902B79">
    <w:pPr>
      <w:pStyle w:val="Encabezado"/>
    </w:pPr>
    <w:r w:rsidRPr="00841A28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72451CAE" wp14:editId="3F2300B0">
          <wp:simplePos x="0" y="0"/>
          <wp:positionH relativeFrom="margin">
            <wp:align>center</wp:align>
          </wp:positionH>
          <wp:positionV relativeFrom="paragraph">
            <wp:posOffset>-251156</wp:posOffset>
          </wp:positionV>
          <wp:extent cx="6766560" cy="469567"/>
          <wp:effectExtent l="0" t="0" r="0" b="6985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66560" cy="46956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C6AFCE" w14:textId="1C8BA1CD" w:rsidR="00902B79" w:rsidRDefault="001D2712" w:rsidP="00902B79">
    <w:pPr>
      <w:pStyle w:val="Encabezado"/>
    </w:pPr>
    <w:sdt>
      <w:sdtPr>
        <w:id w:val="-1318336367"/>
        <w:docPartObj>
          <w:docPartGallery w:val="Page Numbers (Top of Page)"/>
          <w:docPartUnique/>
        </w:docPartObj>
      </w:sdtPr>
      <w:sdtEndPr/>
      <w:sdtContent>
        <w:r w:rsidR="00902B79">
          <w:rPr>
            <w:lang w:val="es-ES"/>
          </w:rPr>
          <w:t xml:space="preserve">Página </w:t>
        </w:r>
        <w:r w:rsidR="00902B79">
          <w:rPr>
            <w:b/>
            <w:bCs/>
            <w:sz w:val="24"/>
            <w:szCs w:val="24"/>
          </w:rPr>
          <w:fldChar w:fldCharType="begin"/>
        </w:r>
        <w:r w:rsidR="00902B79">
          <w:rPr>
            <w:b/>
            <w:bCs/>
          </w:rPr>
          <w:instrText>PAGE</w:instrText>
        </w:r>
        <w:r w:rsidR="00902B79">
          <w:rPr>
            <w:b/>
            <w:bCs/>
            <w:sz w:val="24"/>
            <w:szCs w:val="24"/>
          </w:rPr>
          <w:fldChar w:fldCharType="separate"/>
        </w:r>
        <w:r w:rsidR="00366D82">
          <w:rPr>
            <w:b/>
            <w:bCs/>
            <w:noProof/>
          </w:rPr>
          <w:t>4</w:t>
        </w:r>
        <w:r w:rsidR="00902B79">
          <w:rPr>
            <w:b/>
            <w:bCs/>
            <w:sz w:val="24"/>
            <w:szCs w:val="24"/>
          </w:rPr>
          <w:fldChar w:fldCharType="end"/>
        </w:r>
        <w:r w:rsidR="00902B79">
          <w:rPr>
            <w:lang w:val="es-ES"/>
          </w:rPr>
          <w:t xml:space="preserve"> de </w:t>
        </w:r>
        <w:r w:rsidR="00902B79">
          <w:rPr>
            <w:b/>
            <w:bCs/>
            <w:sz w:val="24"/>
            <w:szCs w:val="24"/>
          </w:rPr>
          <w:fldChar w:fldCharType="begin"/>
        </w:r>
        <w:r w:rsidR="00902B79">
          <w:rPr>
            <w:b/>
            <w:bCs/>
          </w:rPr>
          <w:instrText>NUMPAGES</w:instrText>
        </w:r>
        <w:r w:rsidR="00902B79">
          <w:rPr>
            <w:b/>
            <w:bCs/>
            <w:sz w:val="24"/>
            <w:szCs w:val="24"/>
          </w:rPr>
          <w:fldChar w:fldCharType="separate"/>
        </w:r>
        <w:r w:rsidR="00366D82">
          <w:rPr>
            <w:b/>
            <w:bCs/>
            <w:noProof/>
          </w:rPr>
          <w:t>4</w:t>
        </w:r>
        <w:r w:rsidR="00902B79">
          <w:rPr>
            <w:b/>
            <w:bCs/>
            <w:sz w:val="24"/>
            <w:szCs w:val="24"/>
          </w:rPr>
          <w:fldChar w:fldCharType="end"/>
        </w:r>
      </w:sdtContent>
    </w:sdt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C0768E"/>
    <w:multiLevelType w:val="hybridMultilevel"/>
    <w:tmpl w:val="29BED488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5AE01BD1"/>
    <w:multiLevelType w:val="hybridMultilevel"/>
    <w:tmpl w:val="ECDA086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B87247"/>
    <w:multiLevelType w:val="hybridMultilevel"/>
    <w:tmpl w:val="422E33C2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AC600FB"/>
    <w:multiLevelType w:val="hybridMultilevel"/>
    <w:tmpl w:val="606A4C36"/>
    <w:lvl w:ilvl="0" w:tplc="2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ACC6516"/>
    <w:multiLevelType w:val="hybridMultilevel"/>
    <w:tmpl w:val="D47C174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95A3903"/>
    <w:multiLevelType w:val="hybridMultilevel"/>
    <w:tmpl w:val="C97ACFE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9DB"/>
    <w:rsid w:val="000060C2"/>
    <w:rsid w:val="00017DE5"/>
    <w:rsid w:val="00027CD0"/>
    <w:rsid w:val="00027FDD"/>
    <w:rsid w:val="00034EE2"/>
    <w:rsid w:val="00037751"/>
    <w:rsid w:val="0005526F"/>
    <w:rsid w:val="0006152C"/>
    <w:rsid w:val="00070EC5"/>
    <w:rsid w:val="00082F44"/>
    <w:rsid w:val="00084AE7"/>
    <w:rsid w:val="00085770"/>
    <w:rsid w:val="000B29AB"/>
    <w:rsid w:val="000B46F7"/>
    <w:rsid w:val="000C6E8E"/>
    <w:rsid w:val="000D330F"/>
    <w:rsid w:val="000D6F36"/>
    <w:rsid w:val="000D7022"/>
    <w:rsid w:val="000E4198"/>
    <w:rsid w:val="000F5B34"/>
    <w:rsid w:val="00102ECD"/>
    <w:rsid w:val="00104A7F"/>
    <w:rsid w:val="00112223"/>
    <w:rsid w:val="00126A87"/>
    <w:rsid w:val="00130733"/>
    <w:rsid w:val="00133CF9"/>
    <w:rsid w:val="00134940"/>
    <w:rsid w:val="00156E7B"/>
    <w:rsid w:val="00186C3D"/>
    <w:rsid w:val="001966F6"/>
    <w:rsid w:val="001A0AAC"/>
    <w:rsid w:val="001B0E21"/>
    <w:rsid w:val="001B7B1F"/>
    <w:rsid w:val="001C64AB"/>
    <w:rsid w:val="001C732F"/>
    <w:rsid w:val="001C74F1"/>
    <w:rsid w:val="001C7E0F"/>
    <w:rsid w:val="001D2035"/>
    <w:rsid w:val="001D2712"/>
    <w:rsid w:val="001E78FC"/>
    <w:rsid w:val="001F0DB0"/>
    <w:rsid w:val="001F368D"/>
    <w:rsid w:val="001F63E3"/>
    <w:rsid w:val="00201837"/>
    <w:rsid w:val="0020534D"/>
    <w:rsid w:val="002235D9"/>
    <w:rsid w:val="00223F4F"/>
    <w:rsid w:val="0023730F"/>
    <w:rsid w:val="00240E49"/>
    <w:rsid w:val="00243B3B"/>
    <w:rsid w:val="002469FC"/>
    <w:rsid w:val="00260B73"/>
    <w:rsid w:val="00265EB5"/>
    <w:rsid w:val="00275AE5"/>
    <w:rsid w:val="0028517B"/>
    <w:rsid w:val="002B3F6E"/>
    <w:rsid w:val="002C6123"/>
    <w:rsid w:val="002D610C"/>
    <w:rsid w:val="002D6189"/>
    <w:rsid w:val="002E0150"/>
    <w:rsid w:val="002F03D5"/>
    <w:rsid w:val="002F73C5"/>
    <w:rsid w:val="00303673"/>
    <w:rsid w:val="00304349"/>
    <w:rsid w:val="003046D4"/>
    <w:rsid w:val="00304FF2"/>
    <w:rsid w:val="003118DD"/>
    <w:rsid w:val="00336779"/>
    <w:rsid w:val="00346863"/>
    <w:rsid w:val="00352BF9"/>
    <w:rsid w:val="00363CCF"/>
    <w:rsid w:val="00366BFD"/>
    <w:rsid w:val="00366D82"/>
    <w:rsid w:val="00370C04"/>
    <w:rsid w:val="003812A9"/>
    <w:rsid w:val="00396C22"/>
    <w:rsid w:val="003A0336"/>
    <w:rsid w:val="003A47CB"/>
    <w:rsid w:val="003A4C4A"/>
    <w:rsid w:val="003A66E1"/>
    <w:rsid w:val="003A7F4B"/>
    <w:rsid w:val="003C687E"/>
    <w:rsid w:val="003D0914"/>
    <w:rsid w:val="003D5741"/>
    <w:rsid w:val="003E5AA6"/>
    <w:rsid w:val="003F199C"/>
    <w:rsid w:val="003F291C"/>
    <w:rsid w:val="003F3A07"/>
    <w:rsid w:val="003F459C"/>
    <w:rsid w:val="004012C1"/>
    <w:rsid w:val="00406570"/>
    <w:rsid w:val="00416D81"/>
    <w:rsid w:val="0041CD54"/>
    <w:rsid w:val="004224A2"/>
    <w:rsid w:val="00436E28"/>
    <w:rsid w:val="0044026A"/>
    <w:rsid w:val="004651FB"/>
    <w:rsid w:val="00465DD8"/>
    <w:rsid w:val="0048725B"/>
    <w:rsid w:val="004A5E71"/>
    <w:rsid w:val="004B6A1C"/>
    <w:rsid w:val="004C479E"/>
    <w:rsid w:val="004C66D1"/>
    <w:rsid w:val="004E0165"/>
    <w:rsid w:val="004E356D"/>
    <w:rsid w:val="004F6883"/>
    <w:rsid w:val="00500F26"/>
    <w:rsid w:val="005025C3"/>
    <w:rsid w:val="0050731E"/>
    <w:rsid w:val="00520951"/>
    <w:rsid w:val="00540908"/>
    <w:rsid w:val="00553021"/>
    <w:rsid w:val="00555F47"/>
    <w:rsid w:val="005605E4"/>
    <w:rsid w:val="00567865"/>
    <w:rsid w:val="00571F50"/>
    <w:rsid w:val="0057436B"/>
    <w:rsid w:val="00580CAD"/>
    <w:rsid w:val="00586938"/>
    <w:rsid w:val="005874EE"/>
    <w:rsid w:val="005963AE"/>
    <w:rsid w:val="005B1FB6"/>
    <w:rsid w:val="005B7744"/>
    <w:rsid w:val="005C5DE9"/>
    <w:rsid w:val="005E75D3"/>
    <w:rsid w:val="00612838"/>
    <w:rsid w:val="006153D5"/>
    <w:rsid w:val="006362C7"/>
    <w:rsid w:val="00636A7B"/>
    <w:rsid w:val="006463B6"/>
    <w:rsid w:val="00646982"/>
    <w:rsid w:val="00647757"/>
    <w:rsid w:val="00653053"/>
    <w:rsid w:val="006622C2"/>
    <w:rsid w:val="00667624"/>
    <w:rsid w:val="006706E9"/>
    <w:rsid w:val="00681BDC"/>
    <w:rsid w:val="006A1CBB"/>
    <w:rsid w:val="006A6246"/>
    <w:rsid w:val="006A73C4"/>
    <w:rsid w:val="006B0ACA"/>
    <w:rsid w:val="006B2708"/>
    <w:rsid w:val="006B29E4"/>
    <w:rsid w:val="006C1260"/>
    <w:rsid w:val="006C59DB"/>
    <w:rsid w:val="006D7338"/>
    <w:rsid w:val="006E42F4"/>
    <w:rsid w:val="0070335F"/>
    <w:rsid w:val="00705295"/>
    <w:rsid w:val="007115CF"/>
    <w:rsid w:val="00715BD9"/>
    <w:rsid w:val="007231DA"/>
    <w:rsid w:val="00723EC9"/>
    <w:rsid w:val="00724759"/>
    <w:rsid w:val="00730501"/>
    <w:rsid w:val="00753B1C"/>
    <w:rsid w:val="00771DDF"/>
    <w:rsid w:val="00772AB4"/>
    <w:rsid w:val="00782BD6"/>
    <w:rsid w:val="0078587F"/>
    <w:rsid w:val="00791D9A"/>
    <w:rsid w:val="00794541"/>
    <w:rsid w:val="007B4B62"/>
    <w:rsid w:val="007B5EB1"/>
    <w:rsid w:val="007E1300"/>
    <w:rsid w:val="007F3ACE"/>
    <w:rsid w:val="0083077E"/>
    <w:rsid w:val="00840E69"/>
    <w:rsid w:val="008425EE"/>
    <w:rsid w:val="0086658F"/>
    <w:rsid w:val="00884C49"/>
    <w:rsid w:val="0089198C"/>
    <w:rsid w:val="008938B5"/>
    <w:rsid w:val="00896C99"/>
    <w:rsid w:val="008A190D"/>
    <w:rsid w:val="008A762E"/>
    <w:rsid w:val="008A77C1"/>
    <w:rsid w:val="008A7ADC"/>
    <w:rsid w:val="008B481C"/>
    <w:rsid w:val="008B7D14"/>
    <w:rsid w:val="008C41A7"/>
    <w:rsid w:val="008D3E07"/>
    <w:rsid w:val="008D52BD"/>
    <w:rsid w:val="00900DB6"/>
    <w:rsid w:val="00902736"/>
    <w:rsid w:val="00902B79"/>
    <w:rsid w:val="00912DE6"/>
    <w:rsid w:val="00922613"/>
    <w:rsid w:val="00942B6C"/>
    <w:rsid w:val="00945D83"/>
    <w:rsid w:val="00953CB2"/>
    <w:rsid w:val="00953E87"/>
    <w:rsid w:val="00967F89"/>
    <w:rsid w:val="00970FF1"/>
    <w:rsid w:val="009A77CE"/>
    <w:rsid w:val="009A7895"/>
    <w:rsid w:val="009A7DDD"/>
    <w:rsid w:val="009C677B"/>
    <w:rsid w:val="009E3F71"/>
    <w:rsid w:val="009E5542"/>
    <w:rsid w:val="009E7CC4"/>
    <w:rsid w:val="00A108BD"/>
    <w:rsid w:val="00A21E0A"/>
    <w:rsid w:val="00A43490"/>
    <w:rsid w:val="00A63FDF"/>
    <w:rsid w:val="00A7418E"/>
    <w:rsid w:val="00A81F50"/>
    <w:rsid w:val="00A8345A"/>
    <w:rsid w:val="00A8515E"/>
    <w:rsid w:val="00A93A8C"/>
    <w:rsid w:val="00AA4C5C"/>
    <w:rsid w:val="00AA7104"/>
    <w:rsid w:val="00AB31C1"/>
    <w:rsid w:val="00AC4AEE"/>
    <w:rsid w:val="00AE2FAF"/>
    <w:rsid w:val="00AF382D"/>
    <w:rsid w:val="00B13520"/>
    <w:rsid w:val="00B33D98"/>
    <w:rsid w:val="00B36974"/>
    <w:rsid w:val="00B56AE3"/>
    <w:rsid w:val="00B70268"/>
    <w:rsid w:val="00B7458B"/>
    <w:rsid w:val="00B8283F"/>
    <w:rsid w:val="00B84C4F"/>
    <w:rsid w:val="00B86BFF"/>
    <w:rsid w:val="00BA6DA8"/>
    <w:rsid w:val="00BB4E0A"/>
    <w:rsid w:val="00BC3458"/>
    <w:rsid w:val="00BC42E0"/>
    <w:rsid w:val="00BC780B"/>
    <w:rsid w:val="00BD58B6"/>
    <w:rsid w:val="00BD61C9"/>
    <w:rsid w:val="00BE01CE"/>
    <w:rsid w:val="00BE0C6D"/>
    <w:rsid w:val="00C04E45"/>
    <w:rsid w:val="00C130E0"/>
    <w:rsid w:val="00C17F91"/>
    <w:rsid w:val="00C256F6"/>
    <w:rsid w:val="00C30CC7"/>
    <w:rsid w:val="00C34E4F"/>
    <w:rsid w:val="00C457C0"/>
    <w:rsid w:val="00C45F1E"/>
    <w:rsid w:val="00C46022"/>
    <w:rsid w:val="00C469FF"/>
    <w:rsid w:val="00C61492"/>
    <w:rsid w:val="00C62ED1"/>
    <w:rsid w:val="00C83B65"/>
    <w:rsid w:val="00C921CD"/>
    <w:rsid w:val="00C95B1A"/>
    <w:rsid w:val="00C9721C"/>
    <w:rsid w:val="00CC1FDD"/>
    <w:rsid w:val="00CC473E"/>
    <w:rsid w:val="00CC6353"/>
    <w:rsid w:val="00CD6C2E"/>
    <w:rsid w:val="00D01BF2"/>
    <w:rsid w:val="00D02C55"/>
    <w:rsid w:val="00D04C1E"/>
    <w:rsid w:val="00D16552"/>
    <w:rsid w:val="00D337BF"/>
    <w:rsid w:val="00D53F4E"/>
    <w:rsid w:val="00D63B33"/>
    <w:rsid w:val="00D656D5"/>
    <w:rsid w:val="00D65D1E"/>
    <w:rsid w:val="00D66F7A"/>
    <w:rsid w:val="00D83EA2"/>
    <w:rsid w:val="00D853A1"/>
    <w:rsid w:val="00DA0819"/>
    <w:rsid w:val="00DA2EF2"/>
    <w:rsid w:val="00DB6A72"/>
    <w:rsid w:val="00DC4A14"/>
    <w:rsid w:val="00DD02EE"/>
    <w:rsid w:val="00DE5D67"/>
    <w:rsid w:val="00DF0CFD"/>
    <w:rsid w:val="00DF440B"/>
    <w:rsid w:val="00E14287"/>
    <w:rsid w:val="00E26660"/>
    <w:rsid w:val="00E33E83"/>
    <w:rsid w:val="00E4025B"/>
    <w:rsid w:val="00E56E1D"/>
    <w:rsid w:val="00E6102C"/>
    <w:rsid w:val="00E64866"/>
    <w:rsid w:val="00E73599"/>
    <w:rsid w:val="00E747BA"/>
    <w:rsid w:val="00E80774"/>
    <w:rsid w:val="00EA09D8"/>
    <w:rsid w:val="00EB5FF9"/>
    <w:rsid w:val="00ED1ECE"/>
    <w:rsid w:val="00EE5661"/>
    <w:rsid w:val="00EF4BD7"/>
    <w:rsid w:val="00EF74FC"/>
    <w:rsid w:val="00F00C0E"/>
    <w:rsid w:val="00F018E5"/>
    <w:rsid w:val="00F03935"/>
    <w:rsid w:val="00F05FD4"/>
    <w:rsid w:val="00F220DD"/>
    <w:rsid w:val="00F22589"/>
    <w:rsid w:val="00F22926"/>
    <w:rsid w:val="00F2433A"/>
    <w:rsid w:val="00F3202D"/>
    <w:rsid w:val="00F329C6"/>
    <w:rsid w:val="00F336CA"/>
    <w:rsid w:val="00F33F30"/>
    <w:rsid w:val="00F35792"/>
    <w:rsid w:val="00F54152"/>
    <w:rsid w:val="00F73AC6"/>
    <w:rsid w:val="00F80FD4"/>
    <w:rsid w:val="00F82A42"/>
    <w:rsid w:val="00F92C58"/>
    <w:rsid w:val="00F94EC7"/>
    <w:rsid w:val="00FA0245"/>
    <w:rsid w:val="00FA2996"/>
    <w:rsid w:val="00FE053C"/>
    <w:rsid w:val="00FF5D64"/>
    <w:rsid w:val="09AF9AE2"/>
    <w:rsid w:val="09D45345"/>
    <w:rsid w:val="0DEC33C4"/>
    <w:rsid w:val="17E64995"/>
    <w:rsid w:val="1F5C0707"/>
    <w:rsid w:val="20AD4B3A"/>
    <w:rsid w:val="26EAFDF7"/>
    <w:rsid w:val="29424FB5"/>
    <w:rsid w:val="2B88D999"/>
    <w:rsid w:val="30596D54"/>
    <w:rsid w:val="3102CCD9"/>
    <w:rsid w:val="35469464"/>
    <w:rsid w:val="35A9880A"/>
    <w:rsid w:val="38A5359E"/>
    <w:rsid w:val="3988E16D"/>
    <w:rsid w:val="39F433C8"/>
    <w:rsid w:val="438AFCF8"/>
    <w:rsid w:val="44076CFC"/>
    <w:rsid w:val="462D6D24"/>
    <w:rsid w:val="4E6508AE"/>
    <w:rsid w:val="501AC6B7"/>
    <w:rsid w:val="50698B10"/>
    <w:rsid w:val="50D86F96"/>
    <w:rsid w:val="5155D64D"/>
    <w:rsid w:val="536CBF76"/>
    <w:rsid w:val="5507AB73"/>
    <w:rsid w:val="552ECE7A"/>
    <w:rsid w:val="558DCFA8"/>
    <w:rsid w:val="56D43703"/>
    <w:rsid w:val="5C931231"/>
    <w:rsid w:val="60003316"/>
    <w:rsid w:val="61BBC559"/>
    <w:rsid w:val="62F9652A"/>
    <w:rsid w:val="63EC47EE"/>
    <w:rsid w:val="64607DFD"/>
    <w:rsid w:val="66EEEF24"/>
    <w:rsid w:val="68ABFFE2"/>
    <w:rsid w:val="6920CF1F"/>
    <w:rsid w:val="69722D90"/>
    <w:rsid w:val="6A2A2BA7"/>
    <w:rsid w:val="6A749DFF"/>
    <w:rsid w:val="6DAD3506"/>
    <w:rsid w:val="72ECC6E7"/>
    <w:rsid w:val="73D5DFF8"/>
    <w:rsid w:val="7915F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1697C4EA"/>
  <w15:chartTrackingRefBased/>
  <w15:docId w15:val="{39FA2D25-375A-4531-84AC-F71E8BA243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s-E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59DB"/>
    <w:pPr>
      <w:spacing w:after="200" w:line="276" w:lineRule="auto"/>
    </w:pPr>
    <w:rPr>
      <w:rFonts w:eastAsia="Times New Roman"/>
      <w:sz w:val="22"/>
      <w:szCs w:val="22"/>
      <w:lang w:val="es-CO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6C59DB"/>
    <w:pPr>
      <w:ind w:left="720"/>
      <w:contextualSpacing/>
    </w:pPr>
    <w:rPr>
      <w:rFonts w:eastAsia="Calibri"/>
    </w:rPr>
  </w:style>
  <w:style w:type="table" w:styleId="Tablaconcuadrcula">
    <w:name w:val="Table Grid"/>
    <w:basedOn w:val="Tablanormal"/>
    <w:uiPriority w:val="59"/>
    <w:rsid w:val="008C41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F2258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es-CO"/>
    </w:rPr>
  </w:style>
  <w:style w:type="character" w:customStyle="1" w:styleId="apple-converted-space">
    <w:name w:val="apple-converted-space"/>
    <w:rsid w:val="00F22589"/>
  </w:style>
  <w:style w:type="character" w:styleId="Hipervnculo">
    <w:name w:val="Hyperlink"/>
    <w:uiPriority w:val="99"/>
    <w:unhideWhenUsed/>
    <w:rsid w:val="00F22589"/>
    <w:rPr>
      <w:color w:val="0000FF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B29A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0B29AB"/>
    <w:rPr>
      <w:rFonts w:ascii="Segoe UI" w:eastAsia="Times New Roman" w:hAnsi="Segoe UI" w:cs="Segoe UI"/>
      <w:sz w:val="18"/>
      <w:szCs w:val="18"/>
      <w:lang w:eastAsia="en-US"/>
    </w:rPr>
  </w:style>
  <w:style w:type="paragraph" w:customStyle="1" w:styleId="Default">
    <w:name w:val="Default"/>
    <w:rsid w:val="0090273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CO" w:eastAsia="es-CO"/>
    </w:rPr>
  </w:style>
  <w:style w:type="paragraph" w:customStyle="1" w:styleId="CM4">
    <w:name w:val="CM4"/>
    <w:basedOn w:val="Default"/>
    <w:next w:val="Default"/>
    <w:uiPriority w:val="99"/>
    <w:rsid w:val="00CC1FDD"/>
    <w:pPr>
      <w:spacing w:line="271" w:lineRule="atLeast"/>
    </w:pPr>
    <w:rPr>
      <w:color w:val="auto"/>
    </w:rPr>
  </w:style>
  <w:style w:type="paragraph" w:styleId="Encabezado">
    <w:name w:val="header"/>
    <w:basedOn w:val="Normal"/>
    <w:link w:val="EncabezadoCar"/>
    <w:uiPriority w:val="99"/>
    <w:unhideWhenUsed/>
    <w:rsid w:val="00017DE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link w:val="Encabezado"/>
    <w:uiPriority w:val="99"/>
    <w:rsid w:val="00017DE5"/>
    <w:rPr>
      <w:rFonts w:eastAsia="Times New Roman"/>
      <w:sz w:val="22"/>
      <w:szCs w:val="22"/>
      <w:lang w:eastAsia="en-US"/>
    </w:rPr>
  </w:style>
  <w:style w:type="paragraph" w:styleId="Piedepgina">
    <w:name w:val="footer"/>
    <w:basedOn w:val="Normal"/>
    <w:link w:val="PiedepginaCar"/>
    <w:uiPriority w:val="99"/>
    <w:unhideWhenUsed/>
    <w:rsid w:val="00017DE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link w:val="Piedepgina"/>
    <w:uiPriority w:val="99"/>
    <w:rsid w:val="00017DE5"/>
    <w:rPr>
      <w:rFonts w:eastAsia="Times New Roman"/>
      <w:sz w:val="22"/>
      <w:szCs w:val="22"/>
      <w:lang w:eastAsia="en-U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8B7D14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4F6883"/>
    <w:rPr>
      <w:color w:val="605E5C"/>
      <w:shd w:val="clear" w:color="auto" w:fill="E1DFDD"/>
    </w:rPr>
  </w:style>
  <w:style w:type="paragraph" w:styleId="Descripcin">
    <w:name w:val="caption"/>
    <w:basedOn w:val="Normal"/>
    <w:next w:val="Normal"/>
    <w:uiPriority w:val="35"/>
    <w:unhideWhenUsed/>
    <w:qFormat/>
    <w:rsid w:val="006B0ACA"/>
    <w:pPr>
      <w:spacing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930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7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laneacion@armenia.gov.co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mailto:juridicaplaneacion@armenia.gov.co" TargetMode="Externa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C8AABD-C7E0-48E1-822D-2FA6A6741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594</Words>
  <Characters>3270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CRQ</Company>
  <LinksUpToDate>false</LinksUpToDate>
  <CharactersWithSpaces>3857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cjgaviria</dc:creator>
  <cp:keywords/>
  <cp:lastModifiedBy>Sandra Juliana Alzate Vargas</cp:lastModifiedBy>
  <cp:revision>4</cp:revision>
  <cp:lastPrinted>2017-08-03T15:23:00Z</cp:lastPrinted>
  <dcterms:created xsi:type="dcterms:W3CDTF">2025-12-15T23:34:00Z</dcterms:created>
  <dcterms:modified xsi:type="dcterms:W3CDTF">2025-12-15T23:45:00Z</dcterms:modified>
</cp:coreProperties>
</file>